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85" w:rsidRDefault="002F26C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63295" cy="8655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329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85" w:rsidRDefault="002F26C3">
      <w:pPr>
        <w:pStyle w:val="1"/>
        <w:spacing w:after="0"/>
        <w:jc w:val="center"/>
      </w:pPr>
      <w:r>
        <w:rPr>
          <w:b/>
          <w:bCs/>
        </w:rPr>
        <w:t>ПАМЯТКА</w:t>
      </w:r>
    </w:p>
    <w:p w:rsidR="005F4085" w:rsidRDefault="002F26C3">
      <w:pPr>
        <w:pStyle w:val="1"/>
        <w:spacing w:after="300"/>
        <w:ind w:firstLine="480"/>
      </w:pPr>
      <w:r>
        <w:rPr>
          <w:b/>
          <w:bCs/>
        </w:rPr>
        <w:t>Ответственным за реализацию ВФСК ГТО в соответствии с алгоритмом действий образовательной организации при организации и проведении тестирования участников с I по VI (I) ступеней от образовательных организаций города Сургута в рамках Всероссийского физкультурно-спортивного комплекса «Готов к труду и обороне» (ГТО)</w:t>
      </w:r>
    </w:p>
    <w:p w:rsidR="005F4085" w:rsidRDefault="002F26C3">
      <w:pPr>
        <w:pStyle w:val="1"/>
        <w:numPr>
          <w:ilvl w:val="0"/>
          <w:numId w:val="1"/>
        </w:numPr>
        <w:tabs>
          <w:tab w:val="left" w:pos="588"/>
        </w:tabs>
        <w:spacing w:after="0"/>
        <w:ind w:left="600" w:hanging="360"/>
        <w:jc w:val="both"/>
      </w:pPr>
      <w:bookmarkStart w:id="0" w:name="bookmark0"/>
      <w:bookmarkEnd w:id="0"/>
      <w:r>
        <w:t>Запись на тестирование по утвержденной форме* осуществляется специалистом ЦТ, закрепленным за тест-площадкой, на основании предоставляемой предварительной заявки с приложением документов:</w:t>
      </w:r>
    </w:p>
    <w:p w:rsidR="005F4085" w:rsidRDefault="002F26C3">
      <w:pPr>
        <w:pStyle w:val="1"/>
        <w:numPr>
          <w:ilvl w:val="0"/>
          <w:numId w:val="2"/>
        </w:numPr>
        <w:tabs>
          <w:tab w:val="left" w:pos="824"/>
        </w:tabs>
        <w:spacing w:after="0"/>
        <w:ind w:left="600"/>
        <w:jc w:val="both"/>
      </w:pPr>
      <w:bookmarkStart w:id="1" w:name="bookmark1"/>
      <w:bookmarkEnd w:id="1"/>
      <w:r>
        <w:t>список участников (в алфавитном порядке с разбивкой по половозрастному признаку (ступеням и полу);</w:t>
      </w:r>
    </w:p>
    <w:p w:rsidR="005F4085" w:rsidRDefault="002F26C3">
      <w:pPr>
        <w:pStyle w:val="1"/>
        <w:numPr>
          <w:ilvl w:val="0"/>
          <w:numId w:val="2"/>
        </w:numPr>
        <w:tabs>
          <w:tab w:val="left" w:pos="833"/>
        </w:tabs>
        <w:spacing w:after="0"/>
        <w:ind w:left="600"/>
        <w:jc w:val="both"/>
      </w:pPr>
      <w:bookmarkStart w:id="2" w:name="bookmark2"/>
      <w:bookmarkEnd w:id="2"/>
      <w:r>
        <w:t>согласие законного представителя несовершеннолетнего участника на прохождение тестирования и согласие родителей (законных представителей) на обработку персональных данных;</w:t>
      </w:r>
    </w:p>
    <w:p w:rsidR="005F4085" w:rsidRDefault="002F26C3">
      <w:pPr>
        <w:pStyle w:val="1"/>
        <w:numPr>
          <w:ilvl w:val="0"/>
          <w:numId w:val="2"/>
        </w:numPr>
        <w:tabs>
          <w:tab w:val="left" w:pos="824"/>
        </w:tabs>
        <w:spacing w:after="0"/>
        <w:ind w:firstLine="600"/>
        <w:jc w:val="both"/>
      </w:pPr>
      <w:bookmarkStart w:id="3" w:name="bookmark3"/>
      <w:bookmarkEnd w:id="3"/>
      <w:r>
        <w:t>медицинский допуск по форме.</w:t>
      </w:r>
    </w:p>
    <w:p w:rsidR="005F4085" w:rsidRDefault="002F26C3">
      <w:pPr>
        <w:pStyle w:val="1"/>
        <w:spacing w:after="300"/>
        <w:jc w:val="both"/>
      </w:pPr>
      <w:r>
        <w:rPr>
          <w:b/>
          <w:bCs/>
          <w:u w:val="single"/>
        </w:rPr>
        <w:t>Примечание:</w:t>
      </w:r>
      <w:r>
        <w:rPr>
          <w:b/>
          <w:bCs/>
        </w:rPr>
        <w:t xml:space="preserve"> </w:t>
      </w:r>
      <w:r>
        <w:t xml:space="preserve">без заявки в электронном виде и пакета подтверждения согласий законных представителей несовершеннолетних участников на обработку персональных данных запись производить </w:t>
      </w:r>
      <w:r>
        <w:rPr>
          <w:u w:val="single"/>
        </w:rPr>
        <w:t>ЗАПРЕЩЕНО!!!</w:t>
      </w:r>
    </w:p>
    <w:p w:rsidR="005F4085" w:rsidRDefault="002F26C3">
      <w:pPr>
        <w:pStyle w:val="1"/>
        <w:numPr>
          <w:ilvl w:val="0"/>
          <w:numId w:val="1"/>
        </w:numPr>
        <w:tabs>
          <w:tab w:val="left" w:pos="588"/>
        </w:tabs>
        <w:spacing w:after="0"/>
        <w:ind w:left="600" w:hanging="360"/>
        <w:jc w:val="both"/>
      </w:pPr>
      <w:bookmarkStart w:id="4" w:name="bookmark4"/>
      <w:bookmarkEnd w:id="4"/>
      <w:r>
        <w:t>Запись на первый вид испытания ВФСК ГТО производится по факту заявок подачи заявок в хронологическом порядке.</w:t>
      </w:r>
    </w:p>
    <w:p w:rsidR="005F4085" w:rsidRDefault="002F26C3">
      <w:pPr>
        <w:pStyle w:val="1"/>
        <w:spacing w:after="300"/>
        <w:ind w:firstLine="600"/>
        <w:jc w:val="both"/>
      </w:pPr>
      <w:r>
        <w:t>Подавший заявку ранее, имеет преимущество в выборе тестирования по виду.</w:t>
      </w:r>
    </w:p>
    <w:p w:rsidR="005F4085" w:rsidRDefault="002F26C3">
      <w:pPr>
        <w:pStyle w:val="1"/>
        <w:numPr>
          <w:ilvl w:val="0"/>
          <w:numId w:val="1"/>
        </w:numPr>
        <w:tabs>
          <w:tab w:val="left" w:pos="588"/>
        </w:tabs>
        <w:spacing w:after="0"/>
        <w:ind w:firstLine="200"/>
        <w:jc w:val="both"/>
      </w:pPr>
      <w:bookmarkStart w:id="5" w:name="bookmark5"/>
      <w:bookmarkEnd w:id="5"/>
      <w:r>
        <w:t>Запись осуществляется на свободное время, в разрезе по школам на каждый вид.</w:t>
      </w:r>
    </w:p>
    <w:p w:rsidR="005F4085" w:rsidRDefault="002F26C3">
      <w:pPr>
        <w:pStyle w:val="1"/>
        <w:spacing w:after="300"/>
        <w:ind w:left="600"/>
        <w:jc w:val="both"/>
      </w:pPr>
      <w:r>
        <w:t xml:space="preserve">В случае отмены записи на назначенное время, запись остальных участников на освободившееся время </w:t>
      </w:r>
      <w:r>
        <w:rPr>
          <w:b/>
          <w:bCs/>
        </w:rPr>
        <w:t>не производится!</w:t>
      </w:r>
    </w:p>
    <w:p w:rsidR="005F4085" w:rsidRDefault="002F26C3">
      <w:pPr>
        <w:pStyle w:val="1"/>
        <w:numPr>
          <w:ilvl w:val="0"/>
          <w:numId w:val="1"/>
        </w:numPr>
        <w:tabs>
          <w:tab w:val="left" w:pos="588"/>
        </w:tabs>
        <w:spacing w:after="300"/>
        <w:ind w:left="600" w:hanging="360"/>
        <w:jc w:val="both"/>
      </w:pPr>
      <w:bookmarkStart w:id="6" w:name="bookmark6"/>
      <w:bookmarkEnd w:id="6"/>
      <w:r>
        <w:t xml:space="preserve">Контроль за порядком записи на тестирование по коллективным заявкам, осуществляет </w:t>
      </w:r>
      <w:r w:rsidR="000620A6">
        <w:t>Брагина Светлана Сергеевна</w:t>
      </w:r>
      <w:bookmarkStart w:id="7" w:name="_GoBack"/>
      <w:bookmarkEnd w:id="7"/>
      <w:r>
        <w:t>, инструктор - методист ФСО ГТО.</w:t>
      </w:r>
    </w:p>
    <w:p w:rsidR="005F4085" w:rsidRDefault="002F26C3">
      <w:pPr>
        <w:pStyle w:val="1"/>
        <w:numPr>
          <w:ilvl w:val="0"/>
          <w:numId w:val="1"/>
        </w:numPr>
        <w:tabs>
          <w:tab w:val="left" w:pos="588"/>
        </w:tabs>
        <w:spacing w:after="300"/>
        <w:ind w:firstLine="200"/>
        <w:jc w:val="both"/>
      </w:pPr>
      <w:bookmarkStart w:id="8" w:name="bookmark7"/>
      <w:bookmarkEnd w:id="8"/>
      <w:r>
        <w:t>На основании записи формируется стартовый протокол.</w:t>
      </w:r>
    </w:p>
    <w:p w:rsidR="005F4085" w:rsidRDefault="002F26C3">
      <w:pPr>
        <w:pStyle w:val="1"/>
        <w:numPr>
          <w:ilvl w:val="0"/>
          <w:numId w:val="1"/>
        </w:numPr>
        <w:tabs>
          <w:tab w:val="left" w:pos="588"/>
        </w:tabs>
        <w:ind w:left="600" w:hanging="360"/>
        <w:jc w:val="both"/>
      </w:pPr>
      <w:bookmarkStart w:id="9" w:name="bookmark8"/>
      <w:bookmarkEnd w:id="9"/>
      <w:r>
        <w:t>Специалист, ответственный за тест - площадку, направляет стартовый протокол ответственному за реализацию ВФСК ГТО по организации не позднее чем за 5 дней до начала тестирования.</w:t>
      </w:r>
    </w:p>
    <w:p w:rsidR="005F4085" w:rsidRDefault="002F26C3">
      <w:pPr>
        <w:pStyle w:val="a5"/>
      </w:pPr>
      <w:r>
        <w:t>*Форма записи на тестирование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270"/>
        <w:gridCol w:w="1843"/>
        <w:gridCol w:w="2832"/>
        <w:gridCol w:w="1570"/>
      </w:tblGrid>
      <w:tr w:rsidR="005F4085">
        <w:trPr>
          <w:trHeight w:hRule="exact" w:val="293"/>
          <w:jc w:val="center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085" w:rsidRDefault="002F26C3">
            <w:pPr>
              <w:pStyle w:val="a7"/>
              <w:spacing w:after="0" w:line="240" w:lineRule="auto"/>
              <w:jc w:val="center"/>
            </w:pPr>
            <w:r>
              <w:t>Дата/Время:</w:t>
            </w:r>
          </w:p>
        </w:tc>
      </w:tr>
      <w:tr w:rsidR="005F4085">
        <w:trPr>
          <w:trHeight w:hRule="exact" w:val="283"/>
          <w:jc w:val="center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085" w:rsidRDefault="002F26C3">
            <w:pPr>
              <w:pStyle w:val="a7"/>
              <w:spacing w:after="0" w:line="240" w:lineRule="auto"/>
              <w:jc w:val="center"/>
            </w:pPr>
            <w:r>
              <w:t>Вид испытаний:</w:t>
            </w:r>
          </w:p>
        </w:tc>
      </w:tr>
      <w:tr w:rsidR="005F4085">
        <w:trPr>
          <w:trHeight w:hRule="exact" w:val="288"/>
          <w:jc w:val="center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085" w:rsidRDefault="002F26C3">
            <w:pPr>
              <w:pStyle w:val="a7"/>
              <w:spacing w:after="0" w:line="240" w:lineRule="auto"/>
              <w:jc w:val="center"/>
            </w:pPr>
            <w:r>
              <w:t>Главный судья:</w:t>
            </w:r>
          </w:p>
        </w:tc>
      </w:tr>
      <w:tr w:rsidR="005F4085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085" w:rsidRDefault="002F26C3">
            <w:pPr>
              <w:pStyle w:val="a7"/>
              <w:spacing w:after="0" w:line="233" w:lineRule="auto"/>
            </w:pPr>
            <w: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085" w:rsidRDefault="002F26C3">
            <w:pPr>
              <w:pStyle w:val="a7"/>
              <w:spacing w:after="0" w:line="240" w:lineRule="auto"/>
            </w:pPr>
            <w: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085" w:rsidRDefault="002F26C3">
            <w:pPr>
              <w:pStyle w:val="a7"/>
              <w:spacing w:after="0" w:line="240" w:lineRule="auto"/>
            </w:pPr>
            <w:r>
              <w:t>УИН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085" w:rsidRDefault="002F26C3">
            <w:pPr>
              <w:pStyle w:val="a7"/>
              <w:spacing w:after="0" w:line="240" w:lineRule="auto"/>
            </w:pPr>
            <w:r>
              <w:t>Место учебы/работы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085" w:rsidRDefault="002F26C3">
            <w:pPr>
              <w:pStyle w:val="a7"/>
              <w:spacing w:after="0" w:line="240" w:lineRule="auto"/>
            </w:pPr>
            <w:r>
              <w:t>Ступень</w:t>
            </w:r>
          </w:p>
        </w:tc>
      </w:tr>
      <w:tr w:rsidR="005F4085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085" w:rsidRDefault="005F4085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085" w:rsidRDefault="005F40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085" w:rsidRDefault="005F4085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085" w:rsidRDefault="005F408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085" w:rsidRDefault="005F4085">
            <w:pPr>
              <w:rPr>
                <w:sz w:val="10"/>
                <w:szCs w:val="10"/>
              </w:rPr>
            </w:pPr>
          </w:p>
        </w:tc>
      </w:tr>
      <w:tr w:rsidR="005F4085"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085" w:rsidRDefault="005F4085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085" w:rsidRDefault="005F40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085" w:rsidRDefault="005F4085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085" w:rsidRDefault="005F408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085" w:rsidRDefault="005F4085">
            <w:pPr>
              <w:rPr>
                <w:sz w:val="10"/>
                <w:szCs w:val="10"/>
              </w:rPr>
            </w:pPr>
          </w:p>
        </w:tc>
      </w:tr>
    </w:tbl>
    <w:p w:rsidR="002F26C3" w:rsidRDefault="002F26C3"/>
    <w:sectPr w:rsidR="002F26C3">
      <w:pgSz w:w="11900" w:h="16840"/>
      <w:pgMar w:top="145" w:right="821" w:bottom="145" w:left="95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14" w:rsidRDefault="00063B14">
      <w:r>
        <w:separator/>
      </w:r>
    </w:p>
  </w:endnote>
  <w:endnote w:type="continuationSeparator" w:id="0">
    <w:p w:rsidR="00063B14" w:rsidRDefault="0006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14" w:rsidRDefault="00063B14"/>
  </w:footnote>
  <w:footnote w:type="continuationSeparator" w:id="0">
    <w:p w:rsidR="00063B14" w:rsidRDefault="00063B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00CA7"/>
    <w:multiLevelType w:val="multilevel"/>
    <w:tmpl w:val="246A4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FC1B70"/>
    <w:multiLevelType w:val="multilevel"/>
    <w:tmpl w:val="B9C07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85"/>
    <w:rsid w:val="000620A6"/>
    <w:rsid w:val="00063B14"/>
    <w:rsid w:val="002F26C3"/>
    <w:rsid w:val="005F4085"/>
    <w:rsid w:val="009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7BBE8-2134-4B2E-AE4E-17CEEA3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0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Юнг С.А.</cp:lastModifiedBy>
  <cp:revision>3</cp:revision>
  <dcterms:created xsi:type="dcterms:W3CDTF">2021-03-10T15:55:00Z</dcterms:created>
  <dcterms:modified xsi:type="dcterms:W3CDTF">2021-03-12T06:25:00Z</dcterms:modified>
</cp:coreProperties>
</file>